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F976" w14:textId="77777777" w:rsidR="00A74D3E" w:rsidRPr="00A74D3E" w:rsidRDefault="00A74D3E" w:rsidP="00316529">
      <w:pPr>
        <w:spacing w:after="0" w:line="276" w:lineRule="auto"/>
      </w:pPr>
      <w:bookmarkStart w:id="1" w:name="_GoBack"/>
      <w:bookmarkEnd w:id="1"/>
    </w:p>
    <w:p w14:paraId="1215C2D4" w14:textId="1769F441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460F66D9" w14:textId="7A31F360" w:rsidR="00346705" w:rsidRPr="00316529" w:rsidRDefault="00584111" w:rsidP="00D64074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UNICEF</w:t>
      </w:r>
      <w:r w:rsidR="00581546">
        <w:rPr>
          <w:b/>
          <w:sz w:val="28"/>
          <w:szCs w:val="28"/>
        </w:rPr>
        <w:t xml:space="preserve"> Polska</w:t>
      </w:r>
      <w:r>
        <w:rPr>
          <w:b/>
          <w:sz w:val="28"/>
          <w:szCs w:val="28"/>
        </w:rPr>
        <w:t xml:space="preserve">: </w:t>
      </w:r>
      <w:r w:rsidR="00D64074">
        <w:rPr>
          <w:b/>
          <w:sz w:val="28"/>
          <w:szCs w:val="28"/>
        </w:rPr>
        <w:t>Dzień Dziecka w cieniu pandemii COVID-19</w:t>
      </w:r>
    </w:p>
    <w:p w14:paraId="5BAEB400" w14:textId="77777777" w:rsidR="008D3510" w:rsidRDefault="008D3510" w:rsidP="00316529">
      <w:pPr>
        <w:spacing w:after="0" w:line="276" w:lineRule="auto"/>
        <w:rPr>
          <w:bCs/>
        </w:rPr>
      </w:pPr>
    </w:p>
    <w:p w14:paraId="2B92C2C1" w14:textId="774FC732" w:rsidR="003B4AC8" w:rsidRPr="00A74D3E" w:rsidRDefault="00D64074" w:rsidP="00316529">
      <w:pPr>
        <w:spacing w:after="0" w:line="276" w:lineRule="auto"/>
        <w:rPr>
          <w:bCs/>
          <w:sz w:val="24"/>
          <w:szCs w:val="24"/>
        </w:rPr>
      </w:pPr>
      <w:r w:rsidRPr="00A74D3E">
        <w:rPr>
          <w:bCs/>
          <w:sz w:val="24"/>
          <w:szCs w:val="24"/>
        </w:rPr>
        <w:t>Warszawa, 1 czerwca 2020 r.</w:t>
      </w:r>
    </w:p>
    <w:p w14:paraId="520FE368" w14:textId="4693E918" w:rsidR="008D3510" w:rsidRPr="00A74D3E" w:rsidRDefault="008D3510" w:rsidP="00316529">
      <w:pPr>
        <w:spacing w:after="0" w:line="276" w:lineRule="auto"/>
        <w:rPr>
          <w:bCs/>
          <w:sz w:val="24"/>
          <w:szCs w:val="24"/>
        </w:rPr>
      </w:pPr>
    </w:p>
    <w:p w14:paraId="33620F2B" w14:textId="12E2E97F" w:rsidR="008D3510" w:rsidRPr="00A74D3E" w:rsidRDefault="00584111" w:rsidP="00316529">
      <w:pPr>
        <w:spacing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Pandemia COVID-19 wywołała efekt domina, dramatycznie wpływając na zdrowie, życie i dobrobyt dzieci. Skutki koronawirusa najbardziej dotykają najmłodszych w krajach ubogich i ogarniętych wojną. Czy będziemy świadkami tzw. „straconego pokolenia”?</w:t>
      </w:r>
    </w:p>
    <w:p w14:paraId="1BACC0CE" w14:textId="3F82771C" w:rsidR="008D3510" w:rsidRPr="00A74D3E" w:rsidRDefault="008D3510" w:rsidP="008F1A4B">
      <w:pPr>
        <w:spacing w:before="120" w:after="0" w:line="276" w:lineRule="auto"/>
        <w:rPr>
          <w:sz w:val="24"/>
          <w:szCs w:val="24"/>
        </w:rPr>
      </w:pPr>
    </w:p>
    <w:p w14:paraId="0D2BB4A1" w14:textId="166836F4" w:rsidR="00483764" w:rsidRPr="00A74D3E" w:rsidRDefault="00483764" w:rsidP="008F1A4B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t xml:space="preserve">W wielu regionach świata </w:t>
      </w:r>
      <w:r w:rsidR="00584111" w:rsidRPr="00A74D3E">
        <w:rPr>
          <w:sz w:val="24"/>
          <w:szCs w:val="24"/>
        </w:rPr>
        <w:t xml:space="preserve">Dzień Dziecka </w:t>
      </w:r>
      <w:r w:rsidRPr="00A74D3E">
        <w:rPr>
          <w:sz w:val="24"/>
          <w:szCs w:val="24"/>
        </w:rPr>
        <w:t xml:space="preserve">nie jest dniem szczęścia i radości. Miliony najmłodszych nawet nie wiedzą, </w:t>
      </w:r>
      <w:r w:rsidR="00865926">
        <w:rPr>
          <w:sz w:val="24"/>
          <w:szCs w:val="24"/>
        </w:rPr>
        <w:t>kiedy</w:t>
      </w:r>
      <w:r w:rsidR="00581546">
        <w:rPr>
          <w:sz w:val="24"/>
          <w:szCs w:val="24"/>
        </w:rPr>
        <w:t xml:space="preserve"> </w:t>
      </w:r>
      <w:r w:rsidRPr="00A74D3E">
        <w:rPr>
          <w:sz w:val="24"/>
          <w:szCs w:val="24"/>
        </w:rPr>
        <w:t xml:space="preserve">jest ich święto. W obliczu pandemii koronawirusa, która diametralnie zmieniła życie dzieci, całe rodziny zastanawiają się, jak przeżyć kolejny dzień. UNICEF zidentyfikował najczęstsze skutki </w:t>
      </w:r>
      <w:r w:rsidR="00851176" w:rsidRPr="00A74D3E">
        <w:rPr>
          <w:sz w:val="24"/>
          <w:szCs w:val="24"/>
        </w:rPr>
        <w:t xml:space="preserve">społeczno-ekonomiczne </w:t>
      </w:r>
      <w:r w:rsidRPr="00A74D3E">
        <w:rPr>
          <w:sz w:val="24"/>
          <w:szCs w:val="24"/>
        </w:rPr>
        <w:t xml:space="preserve">pandemii, </w:t>
      </w:r>
      <w:r w:rsidR="00865926">
        <w:rPr>
          <w:sz w:val="24"/>
          <w:szCs w:val="24"/>
        </w:rPr>
        <w:t>odciskającej</w:t>
      </w:r>
      <w:r w:rsidRPr="00A74D3E">
        <w:rPr>
          <w:sz w:val="24"/>
          <w:szCs w:val="24"/>
        </w:rPr>
        <w:t xml:space="preserve"> swoje piętno na życiu najmłodszych.</w:t>
      </w:r>
    </w:p>
    <w:p w14:paraId="686DDF23" w14:textId="77777777" w:rsidR="00584111" w:rsidRPr="00A74D3E" w:rsidRDefault="00584111" w:rsidP="008F1A4B">
      <w:pPr>
        <w:spacing w:before="120" w:after="0" w:line="276" w:lineRule="auto"/>
        <w:rPr>
          <w:sz w:val="24"/>
          <w:szCs w:val="24"/>
        </w:rPr>
      </w:pPr>
    </w:p>
    <w:bookmarkEnd w:id="0"/>
    <w:p w14:paraId="658BF079" w14:textId="0C50605E" w:rsidR="005360BF" w:rsidRPr="00A74D3E" w:rsidRDefault="0058411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Głód</w:t>
      </w:r>
    </w:p>
    <w:p w14:paraId="47D92130" w14:textId="3710F8BF" w:rsidR="00B21721" w:rsidRPr="00A74D3E" w:rsidRDefault="00483764" w:rsidP="00483764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t xml:space="preserve">Obecnie 135 mln ludzi na świecie cierpi z powodu skrajnego głodu. Są na granicy życia i śmierci. Niedożywienie </w:t>
      </w:r>
      <w:r w:rsidR="00931307" w:rsidRPr="00A74D3E">
        <w:rPr>
          <w:sz w:val="24"/>
          <w:szCs w:val="24"/>
        </w:rPr>
        <w:t xml:space="preserve">wpływa na zdrowie </w:t>
      </w:r>
      <w:r w:rsidRPr="00A74D3E">
        <w:rPr>
          <w:sz w:val="24"/>
          <w:szCs w:val="24"/>
        </w:rPr>
        <w:t>fizyczn</w:t>
      </w:r>
      <w:r w:rsidR="00931307" w:rsidRPr="00A74D3E">
        <w:rPr>
          <w:sz w:val="24"/>
          <w:szCs w:val="24"/>
        </w:rPr>
        <w:t>e</w:t>
      </w:r>
      <w:r w:rsidRPr="00A74D3E">
        <w:rPr>
          <w:sz w:val="24"/>
          <w:szCs w:val="24"/>
        </w:rPr>
        <w:t xml:space="preserve"> i psychiczn</w:t>
      </w:r>
      <w:r w:rsidR="00931307" w:rsidRPr="00A74D3E">
        <w:rPr>
          <w:sz w:val="24"/>
          <w:szCs w:val="24"/>
        </w:rPr>
        <w:t>e</w:t>
      </w:r>
      <w:r w:rsidRPr="00A74D3E">
        <w:rPr>
          <w:sz w:val="24"/>
          <w:szCs w:val="24"/>
        </w:rPr>
        <w:t xml:space="preserve"> dzieci, a także spowalnia ich rozwój poznawczy. </w:t>
      </w:r>
      <w:r w:rsidR="00851176" w:rsidRPr="00A74D3E">
        <w:rPr>
          <w:sz w:val="24"/>
          <w:szCs w:val="24"/>
        </w:rPr>
        <w:t>Pandemia spowodowała kryzys ekonomiczny, który miliony rodzin pozbawił źródeł dochodu i pożywienia. Nie wiedzą czy i kiedy spożyją kolejny posiłek. W niedługim czasie li</w:t>
      </w:r>
      <w:r w:rsidRPr="00A74D3E">
        <w:rPr>
          <w:sz w:val="24"/>
          <w:szCs w:val="24"/>
        </w:rPr>
        <w:t>czba głodujących może wzrosnąć nawet do 265 mln.</w:t>
      </w:r>
      <w:r w:rsidR="00851176" w:rsidRPr="00A74D3E">
        <w:rPr>
          <w:sz w:val="24"/>
          <w:szCs w:val="24"/>
        </w:rPr>
        <w:t xml:space="preserve"> To siedem razy więcej niż liczba mieszkańców Polski. </w:t>
      </w:r>
    </w:p>
    <w:p w14:paraId="58F8B4B0" w14:textId="77777777" w:rsidR="00483764" w:rsidRPr="00A74D3E" w:rsidRDefault="00483764" w:rsidP="00483764">
      <w:pPr>
        <w:spacing w:before="120" w:after="0" w:line="276" w:lineRule="auto"/>
        <w:rPr>
          <w:sz w:val="24"/>
          <w:szCs w:val="24"/>
        </w:rPr>
      </w:pPr>
    </w:p>
    <w:p w14:paraId="106088E9" w14:textId="4B90B874" w:rsidR="00584111" w:rsidRPr="00A74D3E" w:rsidRDefault="0058411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Choroby</w:t>
      </w:r>
    </w:p>
    <w:p w14:paraId="59829922" w14:textId="08172705" w:rsidR="00483764" w:rsidRPr="00A74D3E" w:rsidRDefault="00581546" w:rsidP="00483764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Jednym ze skutków </w:t>
      </w:r>
      <w:r w:rsidR="00516D73" w:rsidRPr="00A74D3E">
        <w:rPr>
          <w:sz w:val="24"/>
          <w:szCs w:val="24"/>
        </w:rPr>
        <w:t>pandemii jest wstrzymanie programów szczepień. Z tego powodu</w:t>
      </w:r>
      <w:r w:rsidR="00A74D3E">
        <w:rPr>
          <w:sz w:val="24"/>
          <w:szCs w:val="24"/>
        </w:rPr>
        <w:t>,</w:t>
      </w:r>
      <w:r w:rsidR="00516D73" w:rsidRPr="00A74D3E">
        <w:rPr>
          <w:sz w:val="24"/>
          <w:szCs w:val="24"/>
        </w:rPr>
        <w:t xml:space="preserve"> co najmniej 80 milionów dzieci poniżej pierwszego roku życia jest zagrożonych chorobami takimi jak: błonica, odra i polio. Biorąc pod uwagę obecną sytuację, w 2020 roku i w kolejnych latach możemy się spodziewać katastrofalnych w skutkach epidemii</w:t>
      </w:r>
      <w:r w:rsidR="00A74D3E">
        <w:rPr>
          <w:sz w:val="24"/>
          <w:szCs w:val="24"/>
        </w:rPr>
        <w:t xml:space="preserve"> chorób.</w:t>
      </w:r>
      <w:r w:rsidR="00516D73" w:rsidRPr="00A74D3E">
        <w:rPr>
          <w:sz w:val="24"/>
          <w:szCs w:val="24"/>
        </w:rPr>
        <w:t xml:space="preserve"> Swoje żniwo zbierają także choroby biegunkowe takie jak cholera. </w:t>
      </w:r>
      <w:r w:rsidR="00483764" w:rsidRPr="00A74D3E">
        <w:rPr>
          <w:sz w:val="24"/>
          <w:szCs w:val="24"/>
        </w:rPr>
        <w:t>Każdego roku około pół miliona dzieci poniżej 5. roku życia umiera na skutek chorób biegunkowych. Pandemia COVID-19 i ograniczony dostęp do czystej wody oraz opieki medycznej dodatkowo pogarsza</w:t>
      </w:r>
      <w:r w:rsidR="00516D73" w:rsidRPr="00A74D3E">
        <w:rPr>
          <w:sz w:val="24"/>
          <w:szCs w:val="24"/>
        </w:rPr>
        <w:t>ją</w:t>
      </w:r>
      <w:r w:rsidR="00483764" w:rsidRPr="00A74D3E">
        <w:rPr>
          <w:sz w:val="24"/>
          <w:szCs w:val="24"/>
        </w:rPr>
        <w:t xml:space="preserve"> sytuację.</w:t>
      </w:r>
    </w:p>
    <w:p w14:paraId="71F85859" w14:textId="77777777" w:rsidR="00483764" w:rsidRPr="00A74D3E" w:rsidRDefault="00483764" w:rsidP="00483764">
      <w:pPr>
        <w:spacing w:before="120" w:after="0" w:line="276" w:lineRule="auto"/>
        <w:rPr>
          <w:b/>
          <w:bCs/>
          <w:sz w:val="24"/>
          <w:szCs w:val="24"/>
        </w:rPr>
      </w:pPr>
    </w:p>
    <w:p w14:paraId="51673824" w14:textId="19238D5C" w:rsidR="00584111" w:rsidRPr="00A74D3E" w:rsidRDefault="0058411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Ubóstwo</w:t>
      </w:r>
    </w:p>
    <w:p w14:paraId="2D07303C" w14:textId="7EE9FBB3" w:rsidR="00516D73" w:rsidRPr="00A74D3E" w:rsidRDefault="00516D73" w:rsidP="00516D73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t>Pandemia koronawirusa wywołała bezprecedensowy kryzys społeczno-gospodarczy, który powoduje, że wyczerpują się zasoby finansowe rodzin na całym świecie. Bez podjęcia natychmiastowych działań, pod koniec roku nawet 672 mln dzieci może żyć w ubóstwie w krajach o niskich i średnich dochodach. Ponadto, setki milionów dzieci już teraz dotyka wielowymiarowe ubóstwo, co znaczy, że nie mają dostępu do opieki medycznej, edukacji, odpowiedniego żywienia lub miejsca zamieszkania.</w:t>
      </w:r>
    </w:p>
    <w:p w14:paraId="245193D5" w14:textId="77777777" w:rsidR="00483764" w:rsidRPr="00A74D3E" w:rsidRDefault="00483764" w:rsidP="008F1A4B">
      <w:pPr>
        <w:spacing w:before="120" w:after="0" w:line="276" w:lineRule="auto"/>
        <w:rPr>
          <w:b/>
          <w:bCs/>
          <w:sz w:val="24"/>
          <w:szCs w:val="24"/>
        </w:rPr>
      </w:pPr>
    </w:p>
    <w:p w14:paraId="30D7003E" w14:textId="05ABA124" w:rsidR="00584111" w:rsidRPr="00A74D3E" w:rsidRDefault="0058411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Brak edukacji</w:t>
      </w:r>
    </w:p>
    <w:p w14:paraId="08399C2A" w14:textId="6C1E79D3" w:rsidR="00584111" w:rsidRPr="00A74D3E" w:rsidRDefault="00516D73" w:rsidP="00483764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lastRenderedPageBreak/>
        <w:t xml:space="preserve">Kryzys związany z COVID-19 jest kryzysem praw dziecka. </w:t>
      </w:r>
      <w:r w:rsidR="00483764" w:rsidRPr="00A74D3E">
        <w:rPr>
          <w:sz w:val="24"/>
          <w:szCs w:val="24"/>
        </w:rPr>
        <w:t>Niemal 1,3 mld uczniów, czyli ponad 72%, nie chodzi do szkoły z powodu zamkniętych placówek edukacyjnych w 177 krajach na świecie.</w:t>
      </w:r>
      <w:r w:rsidRPr="00A74D3E">
        <w:rPr>
          <w:sz w:val="24"/>
          <w:szCs w:val="24"/>
        </w:rPr>
        <w:t xml:space="preserve"> </w:t>
      </w:r>
      <w:r w:rsidR="00483764" w:rsidRPr="00A74D3E">
        <w:rPr>
          <w:sz w:val="24"/>
          <w:szCs w:val="24"/>
        </w:rPr>
        <w:t>W</w:t>
      </w:r>
      <w:r w:rsidRPr="00A74D3E">
        <w:rPr>
          <w:sz w:val="24"/>
          <w:szCs w:val="24"/>
        </w:rPr>
        <w:t xml:space="preserve"> wielu regionach obiad w szkole był </w:t>
      </w:r>
      <w:r w:rsidR="00A74D3E">
        <w:rPr>
          <w:sz w:val="24"/>
          <w:szCs w:val="24"/>
        </w:rPr>
        <w:t xml:space="preserve">dla dzieci </w:t>
      </w:r>
      <w:r w:rsidRPr="00A74D3E">
        <w:rPr>
          <w:sz w:val="24"/>
          <w:szCs w:val="24"/>
        </w:rPr>
        <w:t xml:space="preserve">niekiedy jedynym ciepłym posiłkiem w ciągu dnia. </w:t>
      </w:r>
      <w:r w:rsidR="00483764" w:rsidRPr="00A74D3E">
        <w:rPr>
          <w:sz w:val="24"/>
          <w:szCs w:val="24"/>
        </w:rPr>
        <w:t>Teraz, gdy szkoły są zamknięte, nie mogą na to liczyć.</w:t>
      </w:r>
      <w:r w:rsidRPr="00A74D3E">
        <w:rPr>
          <w:sz w:val="24"/>
          <w:szCs w:val="24"/>
        </w:rPr>
        <w:t xml:space="preserve"> </w:t>
      </w:r>
      <w:r w:rsidR="00F0220B">
        <w:rPr>
          <w:sz w:val="24"/>
          <w:szCs w:val="24"/>
        </w:rPr>
        <w:t>Ponadto</w:t>
      </w:r>
      <w:r w:rsidR="00581546">
        <w:rPr>
          <w:sz w:val="24"/>
          <w:szCs w:val="24"/>
        </w:rPr>
        <w:t>,</w:t>
      </w:r>
      <w:r w:rsidR="00C463A6">
        <w:rPr>
          <w:sz w:val="24"/>
          <w:szCs w:val="24"/>
        </w:rPr>
        <w:t xml:space="preserve"> w</w:t>
      </w:r>
      <w:r w:rsidR="00A74D3E">
        <w:rPr>
          <w:sz w:val="24"/>
          <w:szCs w:val="24"/>
        </w:rPr>
        <w:t>edług badań UNICEF, każdy dodatkowy rok nauki przekłada się na</w:t>
      </w:r>
      <w:r w:rsidR="00581546">
        <w:rPr>
          <w:sz w:val="24"/>
          <w:szCs w:val="24"/>
        </w:rPr>
        <w:t xml:space="preserve"> dziesięcioprocentowy </w:t>
      </w:r>
      <w:r w:rsidR="00A74D3E">
        <w:rPr>
          <w:sz w:val="24"/>
          <w:szCs w:val="24"/>
        </w:rPr>
        <w:t xml:space="preserve">wzrost dochodu w przyszłości i </w:t>
      </w:r>
      <w:r w:rsidR="00F0220B">
        <w:rPr>
          <w:sz w:val="24"/>
          <w:szCs w:val="24"/>
        </w:rPr>
        <w:t xml:space="preserve">daje szansę na </w:t>
      </w:r>
      <w:r w:rsidR="00A74D3E">
        <w:rPr>
          <w:sz w:val="24"/>
          <w:szCs w:val="24"/>
        </w:rPr>
        <w:t>przerw</w:t>
      </w:r>
      <w:r w:rsidR="00F0220B">
        <w:rPr>
          <w:sz w:val="24"/>
          <w:szCs w:val="24"/>
        </w:rPr>
        <w:t>anie</w:t>
      </w:r>
      <w:r w:rsidR="00A74D3E">
        <w:rPr>
          <w:sz w:val="24"/>
          <w:szCs w:val="24"/>
        </w:rPr>
        <w:t xml:space="preserve"> błędne</w:t>
      </w:r>
      <w:r w:rsidR="00F0220B">
        <w:rPr>
          <w:sz w:val="24"/>
          <w:szCs w:val="24"/>
        </w:rPr>
        <w:t>go</w:t>
      </w:r>
      <w:r w:rsidR="00A74D3E">
        <w:rPr>
          <w:sz w:val="24"/>
          <w:szCs w:val="24"/>
        </w:rPr>
        <w:t xml:space="preserve"> koł</w:t>
      </w:r>
      <w:r w:rsidR="00F0220B">
        <w:rPr>
          <w:sz w:val="24"/>
          <w:szCs w:val="24"/>
        </w:rPr>
        <w:t>a</w:t>
      </w:r>
      <w:r w:rsidR="00A74D3E">
        <w:rPr>
          <w:sz w:val="24"/>
          <w:szCs w:val="24"/>
        </w:rPr>
        <w:t xml:space="preserve"> ubóstwa. </w:t>
      </w:r>
    </w:p>
    <w:p w14:paraId="07EB4BE2" w14:textId="77777777" w:rsidR="00483764" w:rsidRPr="00A74D3E" w:rsidRDefault="00483764" w:rsidP="008F1A4B">
      <w:pPr>
        <w:spacing w:before="120" w:after="0" w:line="276" w:lineRule="auto"/>
        <w:rPr>
          <w:b/>
          <w:bCs/>
          <w:sz w:val="24"/>
          <w:szCs w:val="24"/>
        </w:rPr>
      </w:pPr>
    </w:p>
    <w:p w14:paraId="259D8F4A" w14:textId="4C7BAC01" w:rsidR="00584111" w:rsidRPr="00A74D3E" w:rsidRDefault="0058411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Śmierć</w:t>
      </w:r>
    </w:p>
    <w:p w14:paraId="10469F27" w14:textId="40C63096" w:rsidR="00483764" w:rsidRPr="00A74D3E" w:rsidRDefault="00483764" w:rsidP="00483764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t>Codziennie na całym świecie 16 tysięcy dzieci umiera na skutek chorób, którym potrafimy zapobiegać. Pandemia COVID-19 dokonała spustoszenia w krajach, w których system zdrowia jest na bardzo niskim poziomie. Obecna sytuacja może spowodować, że liczba dzieci</w:t>
      </w:r>
      <w:r w:rsidR="00F0220B">
        <w:rPr>
          <w:sz w:val="24"/>
          <w:szCs w:val="24"/>
        </w:rPr>
        <w:t xml:space="preserve"> umierających</w:t>
      </w:r>
      <w:r w:rsidRPr="00A74D3E">
        <w:rPr>
          <w:sz w:val="24"/>
          <w:szCs w:val="24"/>
        </w:rPr>
        <w:t xml:space="preserve"> każdego dnia, zwiększy się o ponad 6 tysięcy.</w:t>
      </w:r>
      <w:r w:rsidR="00516D73" w:rsidRPr="00A74D3E">
        <w:rPr>
          <w:sz w:val="24"/>
          <w:szCs w:val="24"/>
        </w:rPr>
        <w:t xml:space="preserve"> </w:t>
      </w:r>
      <w:r w:rsidRPr="00A74D3E">
        <w:rPr>
          <w:sz w:val="24"/>
          <w:szCs w:val="24"/>
        </w:rPr>
        <w:t xml:space="preserve">Zgony będą spowodowane ograniczeniem dostępu do opieki medycznej oraz zwiększeniem odsetka dzieci, </w:t>
      </w:r>
      <w:r w:rsidRPr="00A74D3E">
        <w:rPr>
          <w:sz w:val="24"/>
          <w:szCs w:val="24"/>
        </w:rPr>
        <w:t>które mają</w:t>
      </w:r>
      <w:r w:rsidRPr="00A74D3E">
        <w:rPr>
          <w:sz w:val="24"/>
          <w:szCs w:val="24"/>
        </w:rPr>
        <w:t xml:space="preserve"> zaburzony przyrost masy ciała.</w:t>
      </w:r>
      <w:r w:rsidR="00516D73" w:rsidRPr="00A74D3E">
        <w:rPr>
          <w:sz w:val="24"/>
          <w:szCs w:val="24"/>
        </w:rPr>
        <w:t xml:space="preserve"> </w:t>
      </w:r>
      <w:r w:rsidRPr="00A74D3E">
        <w:rPr>
          <w:sz w:val="24"/>
          <w:szCs w:val="24"/>
        </w:rPr>
        <w:t>Pandemia spowodowała przerwy w dostawach sprzętu medycznego i leków. Może to skutkować dramatycznym wzrostem liczby zgonów wśród dzieci i matek.</w:t>
      </w:r>
    </w:p>
    <w:p w14:paraId="68CDBFCD" w14:textId="77777777" w:rsidR="00584111" w:rsidRPr="00A74D3E" w:rsidRDefault="00584111" w:rsidP="008F1A4B">
      <w:pPr>
        <w:spacing w:before="120" w:after="0" w:line="276" w:lineRule="auto"/>
        <w:rPr>
          <w:sz w:val="24"/>
          <w:szCs w:val="24"/>
        </w:rPr>
      </w:pPr>
    </w:p>
    <w:p w14:paraId="0DE3C98C" w14:textId="2E760834" w:rsidR="00931307" w:rsidRPr="00A74D3E" w:rsidRDefault="00931307" w:rsidP="00931307">
      <w:pPr>
        <w:spacing w:before="120" w:after="0" w:line="276" w:lineRule="auto"/>
        <w:rPr>
          <w:i/>
          <w:iCs/>
          <w:sz w:val="24"/>
          <w:szCs w:val="24"/>
        </w:rPr>
      </w:pPr>
      <w:r w:rsidRPr="00A74D3E">
        <w:rPr>
          <w:i/>
          <w:iCs/>
          <w:sz w:val="24"/>
          <w:szCs w:val="24"/>
        </w:rPr>
        <w:t xml:space="preserve">Możemy nie robić nic. Możemy mówić, że to nas nie dotyczy. Jednak czy wiedząc, że jesteśmy w stanie zapobiec tragedii wielu dzieci, będziemy w stanie żyć z tą świadomością? Dzieci to ciche ofiary tej pandemii. Jeśli nie zadbamy o </w:t>
      </w:r>
      <w:r w:rsidR="00581546">
        <w:rPr>
          <w:i/>
          <w:iCs/>
          <w:sz w:val="24"/>
          <w:szCs w:val="24"/>
        </w:rPr>
        <w:t>nie</w:t>
      </w:r>
      <w:r w:rsidRPr="00A74D3E">
        <w:rPr>
          <w:i/>
          <w:iCs/>
          <w:sz w:val="24"/>
          <w:szCs w:val="24"/>
        </w:rPr>
        <w:t xml:space="preserve"> dzi</w:t>
      </w:r>
      <w:r w:rsidR="00581546">
        <w:rPr>
          <w:i/>
          <w:iCs/>
          <w:sz w:val="24"/>
          <w:szCs w:val="24"/>
        </w:rPr>
        <w:t>ś,</w:t>
      </w:r>
      <w:r w:rsidRPr="00A74D3E">
        <w:rPr>
          <w:i/>
          <w:iCs/>
          <w:sz w:val="24"/>
          <w:szCs w:val="24"/>
        </w:rPr>
        <w:t xml:space="preserve"> nie będą miały żadnego jutr</w:t>
      </w:r>
      <w:r w:rsidR="00581546">
        <w:rPr>
          <w:i/>
          <w:iCs/>
          <w:sz w:val="24"/>
          <w:szCs w:val="24"/>
        </w:rPr>
        <w:t>a</w:t>
      </w:r>
      <w:r w:rsidRPr="00A74D3E">
        <w:rPr>
          <w:i/>
          <w:iCs/>
          <w:sz w:val="24"/>
          <w:szCs w:val="24"/>
        </w:rPr>
        <w:t xml:space="preserve">, </w:t>
      </w:r>
      <w:r w:rsidRPr="00A74D3E">
        <w:rPr>
          <w:sz w:val="24"/>
          <w:szCs w:val="24"/>
        </w:rPr>
        <w:t xml:space="preserve">powiedział Marek Krupiński, Dyrektor Generalny UNICEF Polska. </w:t>
      </w:r>
      <w:r w:rsidRPr="00A74D3E">
        <w:rPr>
          <w:i/>
          <w:iCs/>
          <w:sz w:val="24"/>
          <w:szCs w:val="24"/>
        </w:rPr>
        <w:t>Dzieci to 33% ludzkości, ale 100% przyszłości. Naszej przyszłości.</w:t>
      </w:r>
    </w:p>
    <w:p w14:paraId="0B01E5AE" w14:textId="62D4F61D" w:rsidR="00516D73" w:rsidRPr="00A74D3E" w:rsidRDefault="00516D73" w:rsidP="00931307">
      <w:pPr>
        <w:spacing w:before="120" w:after="0" w:line="276" w:lineRule="auto"/>
        <w:rPr>
          <w:i/>
          <w:iCs/>
          <w:sz w:val="24"/>
          <w:szCs w:val="24"/>
        </w:rPr>
      </w:pPr>
    </w:p>
    <w:p w14:paraId="7B874643" w14:textId="005EE0EE" w:rsidR="00B21721" w:rsidRPr="00A74D3E" w:rsidRDefault="00516D73" w:rsidP="008F1A4B">
      <w:pPr>
        <w:spacing w:before="120" w:after="0" w:line="276" w:lineRule="auto"/>
        <w:rPr>
          <w:sz w:val="24"/>
          <w:szCs w:val="24"/>
        </w:rPr>
      </w:pPr>
      <w:r w:rsidRPr="00A74D3E">
        <w:rPr>
          <w:sz w:val="24"/>
          <w:szCs w:val="24"/>
        </w:rPr>
        <w:t>UNICEF w krajach rozwijających się jest na pierwszej linii frontu walki z koronawirusem. Organizacja dostarcza czystą wodę, sprzęt ochronny, leki</w:t>
      </w:r>
      <w:r w:rsidR="00A74D3E" w:rsidRPr="00A74D3E">
        <w:rPr>
          <w:sz w:val="24"/>
          <w:szCs w:val="24"/>
        </w:rPr>
        <w:t xml:space="preserve"> czy żywność terapeutyczną stosowaną w leczeniu niedożywienia.</w:t>
      </w:r>
      <w:r w:rsidR="00A74D3E">
        <w:rPr>
          <w:sz w:val="24"/>
          <w:szCs w:val="24"/>
        </w:rPr>
        <w:t xml:space="preserve"> Każd</w:t>
      </w:r>
      <w:r w:rsidR="00D6182F">
        <w:rPr>
          <w:sz w:val="24"/>
          <w:szCs w:val="24"/>
        </w:rPr>
        <w:t xml:space="preserve">y może </w:t>
      </w:r>
      <w:r w:rsidR="00A74D3E">
        <w:rPr>
          <w:sz w:val="24"/>
          <w:szCs w:val="24"/>
        </w:rPr>
        <w:t>wesprzeć kampanię UNICEF Polska „Walka z koronawirusem”</w:t>
      </w:r>
      <w:r w:rsidR="00F0220B">
        <w:rPr>
          <w:sz w:val="24"/>
          <w:szCs w:val="24"/>
        </w:rPr>
        <w:t>,</w:t>
      </w:r>
      <w:r w:rsidR="00A74D3E">
        <w:rPr>
          <w:sz w:val="24"/>
          <w:szCs w:val="24"/>
        </w:rPr>
        <w:t xml:space="preserve"> przekazując darowiznę jednorazowo lub miesięcznie poprzez stronę </w:t>
      </w:r>
      <w:hyperlink r:id="rId9" w:history="1">
        <w:r w:rsidR="00A74D3E" w:rsidRPr="00655670">
          <w:rPr>
            <w:rStyle w:val="Hipercze"/>
            <w:sz w:val="24"/>
            <w:szCs w:val="24"/>
          </w:rPr>
          <w:t>unicef.pl/koronawirus</w:t>
        </w:r>
      </w:hyperlink>
      <w:r w:rsidR="00A74D3E">
        <w:rPr>
          <w:sz w:val="24"/>
          <w:szCs w:val="24"/>
        </w:rPr>
        <w:t xml:space="preserve">. </w:t>
      </w:r>
      <w:r w:rsidR="00D6182F">
        <w:rPr>
          <w:sz w:val="24"/>
          <w:szCs w:val="24"/>
        </w:rPr>
        <w:t xml:space="preserve">Nawet najmniejsza </w:t>
      </w:r>
      <w:r w:rsidR="00A74D3E">
        <w:rPr>
          <w:sz w:val="24"/>
          <w:szCs w:val="24"/>
        </w:rPr>
        <w:t>wpłata ma sens i może sprawić, że dla najbardziej potrzebujących dzieci każdy dzień będzie Dniem Dziecka.</w:t>
      </w:r>
    </w:p>
    <w:p w14:paraId="3C6F66BA" w14:textId="77777777" w:rsidR="00A74D3E" w:rsidRDefault="00A74D3E" w:rsidP="00B21721">
      <w:pPr>
        <w:spacing w:before="120" w:after="0" w:line="276" w:lineRule="auto"/>
        <w:jc w:val="center"/>
        <w:rPr>
          <w:sz w:val="24"/>
          <w:szCs w:val="24"/>
        </w:rPr>
      </w:pPr>
    </w:p>
    <w:p w14:paraId="717BF9DD" w14:textId="7D1F7F9B" w:rsidR="00B21721" w:rsidRPr="00A74D3E" w:rsidRDefault="00B21721" w:rsidP="00B21721">
      <w:pPr>
        <w:spacing w:before="120" w:after="0" w:line="276" w:lineRule="auto"/>
        <w:jc w:val="center"/>
        <w:rPr>
          <w:sz w:val="24"/>
          <w:szCs w:val="24"/>
        </w:rPr>
      </w:pPr>
      <w:r w:rsidRPr="00A74D3E">
        <w:rPr>
          <w:sz w:val="24"/>
          <w:szCs w:val="24"/>
        </w:rPr>
        <w:t>###</w:t>
      </w:r>
    </w:p>
    <w:p w14:paraId="57AF0336" w14:textId="429902E4" w:rsidR="00B21721" w:rsidRPr="00A74D3E" w:rsidRDefault="00B21721" w:rsidP="008F1A4B">
      <w:pPr>
        <w:spacing w:before="120" w:after="0" w:line="276" w:lineRule="auto"/>
        <w:rPr>
          <w:b/>
          <w:bCs/>
          <w:sz w:val="24"/>
          <w:szCs w:val="24"/>
        </w:rPr>
      </w:pPr>
      <w:r w:rsidRPr="00A74D3E">
        <w:rPr>
          <w:b/>
          <w:bCs/>
          <w:sz w:val="24"/>
          <w:szCs w:val="24"/>
        </w:rPr>
        <w:t>O UNICEF</w:t>
      </w:r>
    </w:p>
    <w:p w14:paraId="31E8B4E4" w14:textId="36332332" w:rsidR="00B21721" w:rsidRPr="00A74D3E" w:rsidRDefault="00B21721" w:rsidP="00B21721">
      <w:pPr>
        <w:spacing w:before="120" w:after="0" w:line="276" w:lineRule="auto"/>
        <w:rPr>
          <w:sz w:val="24"/>
          <w:szCs w:val="24"/>
        </w:rPr>
      </w:pPr>
      <w:r w:rsidRPr="00A74D3E">
        <w:rPr>
          <w:rStyle w:val="uniceftextcontent"/>
          <w:sz w:val="24"/>
          <w:szCs w:val="24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</w:p>
    <w:p w14:paraId="0310ADD0" w14:textId="77777777" w:rsidR="00B21721" w:rsidRPr="00D87ECF" w:rsidRDefault="00B21721" w:rsidP="008F1A4B">
      <w:pPr>
        <w:spacing w:before="120" w:after="0" w:line="276" w:lineRule="auto"/>
      </w:pPr>
    </w:p>
    <w:sectPr w:rsidR="00B21721" w:rsidRPr="00D87ECF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E722" w14:textId="77777777" w:rsidR="00790255" w:rsidRDefault="00790255" w:rsidP="00F538E1">
      <w:pPr>
        <w:spacing w:after="0" w:line="240" w:lineRule="auto"/>
      </w:pPr>
      <w:r>
        <w:separator/>
      </w:r>
    </w:p>
  </w:endnote>
  <w:endnote w:type="continuationSeparator" w:id="0">
    <w:p w14:paraId="30467BAC" w14:textId="77777777" w:rsidR="00790255" w:rsidRDefault="00790255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65BE" w14:textId="77777777" w:rsidR="00790255" w:rsidRDefault="00790255" w:rsidP="00F538E1">
      <w:pPr>
        <w:spacing w:after="0" w:line="240" w:lineRule="auto"/>
      </w:pPr>
      <w:r>
        <w:separator/>
      </w:r>
    </w:p>
  </w:footnote>
  <w:footnote w:type="continuationSeparator" w:id="0">
    <w:p w14:paraId="5027645E" w14:textId="77777777" w:rsidR="00790255" w:rsidRDefault="00790255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C18D1"/>
    <w:rsid w:val="000C3C7D"/>
    <w:rsid w:val="000F7CE6"/>
    <w:rsid w:val="00124470"/>
    <w:rsid w:val="001548F2"/>
    <w:rsid w:val="00187A72"/>
    <w:rsid w:val="001A4076"/>
    <w:rsid w:val="001B2917"/>
    <w:rsid w:val="001C2437"/>
    <w:rsid w:val="00207805"/>
    <w:rsid w:val="002155CA"/>
    <w:rsid w:val="00227083"/>
    <w:rsid w:val="00246FCA"/>
    <w:rsid w:val="002C1805"/>
    <w:rsid w:val="00316529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83764"/>
    <w:rsid w:val="004A0953"/>
    <w:rsid w:val="004D1503"/>
    <w:rsid w:val="004E3684"/>
    <w:rsid w:val="004F4E6A"/>
    <w:rsid w:val="00516D73"/>
    <w:rsid w:val="005211CD"/>
    <w:rsid w:val="005360BF"/>
    <w:rsid w:val="0055043E"/>
    <w:rsid w:val="00562D15"/>
    <w:rsid w:val="00581546"/>
    <w:rsid w:val="00584111"/>
    <w:rsid w:val="005A2E8A"/>
    <w:rsid w:val="005B00A8"/>
    <w:rsid w:val="005E68D3"/>
    <w:rsid w:val="005F3B7D"/>
    <w:rsid w:val="005F4798"/>
    <w:rsid w:val="00653B00"/>
    <w:rsid w:val="00680905"/>
    <w:rsid w:val="0068601C"/>
    <w:rsid w:val="006E775F"/>
    <w:rsid w:val="00755BD6"/>
    <w:rsid w:val="00790255"/>
    <w:rsid w:val="007C5952"/>
    <w:rsid w:val="007F5E49"/>
    <w:rsid w:val="008041D0"/>
    <w:rsid w:val="00851176"/>
    <w:rsid w:val="00853E3A"/>
    <w:rsid w:val="00865926"/>
    <w:rsid w:val="008B2663"/>
    <w:rsid w:val="008B482C"/>
    <w:rsid w:val="008D3510"/>
    <w:rsid w:val="008F1A4B"/>
    <w:rsid w:val="008F5918"/>
    <w:rsid w:val="00904838"/>
    <w:rsid w:val="00915F98"/>
    <w:rsid w:val="00931307"/>
    <w:rsid w:val="009570F4"/>
    <w:rsid w:val="00971430"/>
    <w:rsid w:val="0097363F"/>
    <w:rsid w:val="009A7E3F"/>
    <w:rsid w:val="009D0E92"/>
    <w:rsid w:val="00A028FF"/>
    <w:rsid w:val="00A136AB"/>
    <w:rsid w:val="00A155FF"/>
    <w:rsid w:val="00A74D3E"/>
    <w:rsid w:val="00B21721"/>
    <w:rsid w:val="00B22396"/>
    <w:rsid w:val="00B53A8A"/>
    <w:rsid w:val="00B72670"/>
    <w:rsid w:val="00B76557"/>
    <w:rsid w:val="00B9055D"/>
    <w:rsid w:val="00BB2BB4"/>
    <w:rsid w:val="00C463A6"/>
    <w:rsid w:val="00C71F77"/>
    <w:rsid w:val="00CD729B"/>
    <w:rsid w:val="00D24F37"/>
    <w:rsid w:val="00D6182F"/>
    <w:rsid w:val="00D64074"/>
    <w:rsid w:val="00D7223C"/>
    <w:rsid w:val="00D75FE7"/>
    <w:rsid w:val="00D87ECF"/>
    <w:rsid w:val="00DA1DDB"/>
    <w:rsid w:val="00DC39C7"/>
    <w:rsid w:val="00DD2768"/>
    <w:rsid w:val="00DD75EB"/>
    <w:rsid w:val="00DE3A14"/>
    <w:rsid w:val="00E06F72"/>
    <w:rsid w:val="00E13F5F"/>
    <w:rsid w:val="00E268BF"/>
    <w:rsid w:val="00E30727"/>
    <w:rsid w:val="00E33501"/>
    <w:rsid w:val="00E33D94"/>
    <w:rsid w:val="00E42982"/>
    <w:rsid w:val="00EB6F03"/>
    <w:rsid w:val="00F0220B"/>
    <w:rsid w:val="00F0553F"/>
    <w:rsid w:val="00F538E1"/>
    <w:rsid w:val="00FB66B4"/>
    <w:rsid w:val="00FC5833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2607-8F9A-4C2B-8BCA-A76C8F9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2020-06-01T07:07:00Z</dcterms:created>
  <dcterms:modified xsi:type="dcterms:W3CDTF">2020-06-01T07:07:00Z</dcterms:modified>
</cp:coreProperties>
</file>